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B1E8D" w14:textId="6C33FE70" w:rsidR="00F12F6F" w:rsidRPr="005D2AE7" w:rsidRDefault="002F5463" w:rsidP="002F5463">
      <w:pPr>
        <w:jc w:val="center"/>
        <w:rPr>
          <w:b/>
          <w:bCs/>
        </w:rPr>
      </w:pPr>
      <w:r w:rsidRPr="005D2AE7">
        <w:rPr>
          <w:b/>
          <w:bCs/>
        </w:rPr>
        <w:t>January 18, 2023</w:t>
      </w:r>
    </w:p>
    <w:p w14:paraId="21B50EAB" w14:textId="00DAD3A6" w:rsidR="002F5463" w:rsidRPr="005D2AE7" w:rsidRDefault="002F5463" w:rsidP="002F5463">
      <w:pPr>
        <w:jc w:val="center"/>
        <w:rPr>
          <w:b/>
          <w:bCs/>
        </w:rPr>
      </w:pPr>
      <w:r w:rsidRPr="005D2AE7">
        <w:rPr>
          <w:b/>
          <w:bCs/>
        </w:rPr>
        <w:t>EXECUTIVE BOARD SPECIAL MEETING</w:t>
      </w:r>
    </w:p>
    <w:p w14:paraId="65F63635" w14:textId="318A8438" w:rsidR="002F5463" w:rsidRDefault="002F5463" w:rsidP="002F5463"/>
    <w:p w14:paraId="29FF2C0A" w14:textId="57473619" w:rsidR="002F5463" w:rsidRDefault="002F5463" w:rsidP="002F5463">
      <w:r>
        <w:t>The Meeting was called to order at 7:39</w:t>
      </w:r>
      <w:r w:rsidR="005D2AE7">
        <w:t xml:space="preserve"> </w:t>
      </w:r>
      <w:r>
        <w:t>pm by President Michael Chipman.</w:t>
      </w:r>
    </w:p>
    <w:p w14:paraId="1BB0B552" w14:textId="62EE2EA6" w:rsidR="002F5463" w:rsidRDefault="002F5463" w:rsidP="002F5463">
      <w:r>
        <w:t xml:space="preserve">Present were President Michael Chipman, VP Jerry </w:t>
      </w:r>
      <w:proofErr w:type="spellStart"/>
      <w:r>
        <w:t>Brittain</w:t>
      </w:r>
      <w:proofErr w:type="spellEnd"/>
      <w:r>
        <w:t xml:space="preserve">, Treasurer Candace Hanes, Trustees TJ Rutherford, Melissa Hale, Chaplain </w:t>
      </w:r>
      <w:proofErr w:type="spellStart"/>
      <w:r>
        <w:t>Urbauer</w:t>
      </w:r>
      <w:proofErr w:type="spellEnd"/>
      <w:r>
        <w:t xml:space="preserve"> and members Charlie </w:t>
      </w:r>
      <w:proofErr w:type="spellStart"/>
      <w:r>
        <w:t>Boeck</w:t>
      </w:r>
      <w:proofErr w:type="spellEnd"/>
      <w:r>
        <w:t xml:space="preserve"> and Marc </w:t>
      </w:r>
      <w:proofErr w:type="spellStart"/>
      <w:r>
        <w:t>Paolini</w:t>
      </w:r>
      <w:proofErr w:type="spellEnd"/>
      <w:r>
        <w:t>.</w:t>
      </w:r>
    </w:p>
    <w:p w14:paraId="66809275" w14:textId="520C5CD9" w:rsidR="002F5463" w:rsidRDefault="002F5463" w:rsidP="002F5463">
      <w:r>
        <w:t xml:space="preserve"> </w:t>
      </w:r>
    </w:p>
    <w:p w14:paraId="3F52D144" w14:textId="73FEC24C" w:rsidR="002F5463" w:rsidRDefault="002F5463" w:rsidP="002F5463">
      <w:r w:rsidRPr="002F5463">
        <w:rPr>
          <w:b/>
          <w:bCs/>
          <w:u w:val="single"/>
        </w:rPr>
        <w:t>Legislative Committee</w:t>
      </w:r>
    </w:p>
    <w:p w14:paraId="62A2FC0F" w14:textId="37AC38F4" w:rsidR="0097358A" w:rsidRDefault="002F5463" w:rsidP="002F5463">
      <w:r>
        <w:t xml:space="preserve">President Michael Chipman stated that there are 16 bills related to NDCS/DHHS and their employees including members of FOP 88.  The most prominent of those bills </w:t>
      </w:r>
      <w:r w:rsidR="00930570">
        <w:t>and how they advance through the Unicameral was</w:t>
      </w:r>
      <w:r w:rsidR="0097358A">
        <w:t xml:space="preserve"> explained by President </w:t>
      </w:r>
      <w:proofErr w:type="spellStart"/>
      <w:r w:rsidR="0097358A">
        <w:t>Chimpan</w:t>
      </w:r>
      <w:proofErr w:type="spellEnd"/>
      <w:r w:rsidR="00930570">
        <w:t>.</w:t>
      </w:r>
    </w:p>
    <w:p w14:paraId="0F70C504" w14:textId="31F60003" w:rsidR="002F5463" w:rsidRDefault="002F5463" w:rsidP="0097358A">
      <w:pPr>
        <w:pStyle w:val="ListParagraph"/>
        <w:numPr>
          <w:ilvl w:val="0"/>
          <w:numId w:val="1"/>
        </w:numPr>
      </w:pPr>
      <w:r>
        <w:t xml:space="preserve"> DHHS staff members are not able to defend themselves from assaults by patients and the discipline they receive if they do.  This bill would give them adequate training to defend themselves</w:t>
      </w:r>
      <w:r w:rsidR="0097358A">
        <w:t xml:space="preserve"> against an assault and teach them to use a responsible level of force to restrain a combative patient.</w:t>
      </w:r>
    </w:p>
    <w:p w14:paraId="456B522D" w14:textId="30868860" w:rsidR="0097358A" w:rsidRDefault="0097358A" w:rsidP="0097358A">
      <w:pPr>
        <w:pStyle w:val="ListParagraph"/>
        <w:numPr>
          <w:ilvl w:val="0"/>
          <w:numId w:val="1"/>
        </w:numPr>
      </w:pPr>
      <w:r>
        <w:t>Mental Health Bill to assist staff in crisis and provide resilience training.</w:t>
      </w:r>
    </w:p>
    <w:p w14:paraId="342AA4CA" w14:textId="49A6E11C" w:rsidR="0097358A" w:rsidRDefault="0097358A" w:rsidP="0097358A">
      <w:pPr>
        <w:pStyle w:val="ListParagraph"/>
        <w:numPr>
          <w:ilvl w:val="0"/>
          <w:numId w:val="1"/>
        </w:numPr>
      </w:pPr>
      <w:r>
        <w:t>Assigning Parole and Probation to Bargaining Unit P allowing for them to be covered by FOP 88.</w:t>
      </w:r>
    </w:p>
    <w:p w14:paraId="2216C74A" w14:textId="0481B88A" w:rsidR="0097358A" w:rsidRDefault="0097358A" w:rsidP="0097358A">
      <w:pPr>
        <w:pStyle w:val="ListParagraph"/>
        <w:numPr>
          <w:ilvl w:val="0"/>
          <w:numId w:val="1"/>
        </w:numPr>
      </w:pPr>
      <w:r>
        <w:t>Stab resistance vests for NDCS staff</w:t>
      </w:r>
      <w:r w:rsidR="00DD1400">
        <w:t>. NDCS Interim Director feels these vests will make staff more aggressive and refuses to provide them to staff at RTC.</w:t>
      </w:r>
    </w:p>
    <w:p w14:paraId="3D30A5AF" w14:textId="4CB79847" w:rsidR="00DD1400" w:rsidRDefault="005D2AE7" w:rsidP="00DD1400">
      <w:pPr>
        <w:pStyle w:val="ListParagraph"/>
        <w:numPr>
          <w:ilvl w:val="0"/>
          <w:numId w:val="1"/>
        </w:numPr>
      </w:pPr>
      <w:r>
        <w:t>ALL</w:t>
      </w:r>
      <w:r w:rsidR="00DD1400">
        <w:t xml:space="preserve"> inmates would be allowed 6 hours of out of cell time daily.  This is not feasible with the way the </w:t>
      </w:r>
      <w:r>
        <w:t xml:space="preserve">current facilities </w:t>
      </w:r>
      <w:r w:rsidR="00DD1400">
        <w:t>are designed or staffed and would create huge safety risk.</w:t>
      </w:r>
    </w:p>
    <w:p w14:paraId="6865FE3F" w14:textId="2293EDEA" w:rsidR="00DD1400" w:rsidRDefault="00DD1400" w:rsidP="00DD1400">
      <w:r>
        <w:t>Legislative Committee members would be required to meet once a week for the next three months to discuss where the bills are at.  You may be asked to testify on a bill with 24 hour notice.</w:t>
      </w:r>
      <w:r w:rsidR="00930570">
        <w:t xml:space="preserve">  You get 16 hours of steward time but are not guaranteed to get the requested time off.  Legislative Committee members need to commit to serving one year on the committee.</w:t>
      </w:r>
    </w:p>
    <w:p w14:paraId="201AE8BA" w14:textId="2475B2F2" w:rsidR="00930570" w:rsidRDefault="00930570" w:rsidP="00DD1400">
      <w:r>
        <w:t xml:space="preserve">Mike motioned to appoint Josh </w:t>
      </w:r>
      <w:proofErr w:type="spellStart"/>
      <w:r>
        <w:t>Urbauer</w:t>
      </w:r>
      <w:proofErr w:type="spellEnd"/>
      <w:r>
        <w:t xml:space="preserve">, TJ Rutherford, Andrea </w:t>
      </w:r>
      <w:proofErr w:type="spellStart"/>
      <w:r>
        <w:t>Jannsen</w:t>
      </w:r>
      <w:proofErr w:type="spellEnd"/>
      <w:r>
        <w:t>, Chris Bergner, Preston Walls and Melissa Hale to the committee.  2</w:t>
      </w:r>
      <w:r w:rsidRPr="00930570">
        <w:rPr>
          <w:vertAlign w:val="superscript"/>
        </w:rPr>
        <w:t>nd</w:t>
      </w:r>
      <w:r>
        <w:t xml:space="preserve"> by Jerry.  Vote carries 5-0.</w:t>
      </w:r>
    </w:p>
    <w:p w14:paraId="525EC4C1" w14:textId="18AF0DF6" w:rsidR="00930570" w:rsidRDefault="00930570" w:rsidP="00DD1400"/>
    <w:p w14:paraId="0EB754C9" w14:textId="3BCCBCE6" w:rsidR="00930570" w:rsidRDefault="00930570" w:rsidP="00DD1400">
      <w:pPr>
        <w:rPr>
          <w:b/>
          <w:bCs/>
          <w:u w:val="single"/>
        </w:rPr>
      </w:pPr>
      <w:r w:rsidRPr="00930570">
        <w:rPr>
          <w:b/>
          <w:bCs/>
          <w:u w:val="single"/>
        </w:rPr>
        <w:t>Jason Jackson Endorsement</w:t>
      </w:r>
    </w:p>
    <w:p w14:paraId="3877847B" w14:textId="41797DF8" w:rsidR="00930570" w:rsidRDefault="00930570" w:rsidP="00DD1400">
      <w:r>
        <w:t>Jason Jackson has asked us for a letter of endorsement</w:t>
      </w:r>
      <w:r w:rsidR="005D2AE7">
        <w:t xml:space="preserve"> to reappoint him to his current position with DAS.  Jackson has been very helpful throughout our various bargaining sessions and we would like to maintain a good working relationship with him.  Mike motioned to send the letter of endorsement, 2</w:t>
      </w:r>
      <w:r w:rsidR="005D2AE7" w:rsidRPr="005D2AE7">
        <w:rPr>
          <w:vertAlign w:val="superscript"/>
        </w:rPr>
        <w:t>nd</w:t>
      </w:r>
      <w:r w:rsidR="005D2AE7">
        <w:t xml:space="preserve"> by Candace Hanes.  Motion carried 5-0.</w:t>
      </w:r>
    </w:p>
    <w:p w14:paraId="6CE26A28" w14:textId="4E23C427" w:rsidR="005D2AE7" w:rsidRPr="00930570" w:rsidRDefault="005D2AE7" w:rsidP="00DD1400">
      <w:r>
        <w:t>Mike motioned to adjourn the meeting. 2</w:t>
      </w:r>
      <w:r w:rsidRPr="005D2AE7">
        <w:rPr>
          <w:vertAlign w:val="superscript"/>
        </w:rPr>
        <w:t>nd</w:t>
      </w:r>
      <w:r>
        <w:t xml:space="preserve"> by TJ Rutherford.  The meeting was adjourned at 8:03 pm.</w:t>
      </w:r>
    </w:p>
    <w:p w14:paraId="385B7EA0" w14:textId="77777777" w:rsidR="0097358A" w:rsidRPr="002F5463" w:rsidRDefault="0097358A" w:rsidP="002F5463"/>
    <w:sectPr w:rsidR="0097358A" w:rsidRPr="002F5463" w:rsidSect="001778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86276"/>
    <w:multiLevelType w:val="hybridMultilevel"/>
    <w:tmpl w:val="043855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877915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463"/>
    <w:rsid w:val="001778CD"/>
    <w:rsid w:val="002F5463"/>
    <w:rsid w:val="00386FD1"/>
    <w:rsid w:val="005D2AE7"/>
    <w:rsid w:val="00930570"/>
    <w:rsid w:val="0097358A"/>
    <w:rsid w:val="00A304FE"/>
    <w:rsid w:val="00CA741D"/>
    <w:rsid w:val="00DD14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52952BF"/>
  <w15:chartTrackingRefBased/>
  <w15:docId w15:val="{B283C658-B666-2743-B7CC-DEFA618DB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35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1</Pages>
  <Words>353</Words>
  <Characters>2018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jorgens</dc:creator>
  <cp:keywords/>
  <dc:description/>
  <cp:lastModifiedBy>carla jorgens</cp:lastModifiedBy>
  <cp:revision>2</cp:revision>
  <dcterms:created xsi:type="dcterms:W3CDTF">2023-01-20T17:01:00Z</dcterms:created>
  <dcterms:modified xsi:type="dcterms:W3CDTF">2023-01-20T18:30:00Z</dcterms:modified>
</cp:coreProperties>
</file>