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AB9C" w14:textId="143CB9E3" w:rsidR="00F12F6F" w:rsidRDefault="00775547" w:rsidP="00775547">
      <w:pPr>
        <w:jc w:val="center"/>
        <w:rPr>
          <w:sz w:val="32"/>
          <w:szCs w:val="32"/>
        </w:rPr>
      </w:pPr>
      <w:r>
        <w:rPr>
          <w:sz w:val="32"/>
          <w:szCs w:val="32"/>
        </w:rPr>
        <w:t>August 15, 2022</w:t>
      </w:r>
    </w:p>
    <w:p w14:paraId="78B40584" w14:textId="0F485BBC" w:rsidR="00775547" w:rsidRDefault="00775547" w:rsidP="00775547">
      <w:pPr>
        <w:jc w:val="center"/>
        <w:rPr>
          <w:sz w:val="32"/>
          <w:szCs w:val="32"/>
        </w:rPr>
      </w:pPr>
      <w:r>
        <w:rPr>
          <w:sz w:val="32"/>
          <w:szCs w:val="32"/>
        </w:rPr>
        <w:t>Executive Board Meeting</w:t>
      </w:r>
    </w:p>
    <w:p w14:paraId="2E5E9CBE" w14:textId="77777777" w:rsidR="00775547" w:rsidRDefault="00775547" w:rsidP="00775547"/>
    <w:p w14:paraId="65F3F5D0" w14:textId="49C2FDC9" w:rsidR="00775547" w:rsidRDefault="00775547" w:rsidP="00775547">
      <w:r w:rsidRPr="00775547">
        <w:t>The meeting was called to order by President Michael Chipman at 7:37pm</w:t>
      </w:r>
      <w:r>
        <w:t>.  Present were as follows: President Michael Chipman, Vice President Jerry Brittain, Treasurer Candace Hanes, Secretary Carla Jorgens, Trustees David Leigh, Tim Elario, Amy Wander, Kevin Uecker, and Jay Wilson.</w:t>
      </w:r>
    </w:p>
    <w:p w14:paraId="02A65A44" w14:textId="1EE0F568" w:rsidR="00775547" w:rsidRDefault="00775547" w:rsidP="00775547">
      <w:r>
        <w:t>Previous meeting minutes were read by Carla Jorgens.</w:t>
      </w:r>
    </w:p>
    <w:p w14:paraId="37334F47" w14:textId="4581A960" w:rsidR="00775547" w:rsidRDefault="00775547" w:rsidP="00775547">
      <w:r>
        <w:t>Treasurers report was read by Candace Hanes.</w:t>
      </w:r>
    </w:p>
    <w:p w14:paraId="1A4B97AD" w14:textId="010925D4" w:rsidR="00775547" w:rsidRDefault="00775547" w:rsidP="00775547">
      <w:r>
        <w:t>Membership report was read by Carla Jorgens</w:t>
      </w:r>
      <w:r w:rsidR="00591009">
        <w:t>.</w:t>
      </w:r>
    </w:p>
    <w:p w14:paraId="56FCF6D4" w14:textId="0746CCF8" w:rsidR="00591009" w:rsidRDefault="00591009" w:rsidP="00775547">
      <w:r>
        <w:t xml:space="preserve">Correspondence was reported on by Michael Chipman.  We received a report regarding the rising crime in the area that our office is located in.  Since we keep confidential and classified documents in the office Mike suggested that we enroll in a surveillance/security system.  The system is less than $500 for set up and approximately </w:t>
      </w:r>
      <w:r w:rsidR="00E55D00">
        <w:t xml:space="preserve">$20 per month for the monitoring company.  The Board agreed that this would be beneficial to the security of the office and its contents.  Chaplain Urbauer sent information from a fundraising company called Spotify.  This company handles the manufacture, sales, and distribution of any of the products we choose to sell for fundraising.  We will </w:t>
      </w:r>
      <w:proofErr w:type="gramStart"/>
      <w:r w:rsidR="00E55D00">
        <w:t>look in</w:t>
      </w:r>
      <w:r w:rsidR="007304FA">
        <w:t>t</w:t>
      </w:r>
      <w:r w:rsidR="00E55D00">
        <w:t>o</w:t>
      </w:r>
      <w:proofErr w:type="gramEnd"/>
      <w:r w:rsidR="00E55D00">
        <w:t xml:space="preserve"> the legal use of the FOP 88 Badge and the FOP star before we decide which products to sell.</w:t>
      </w:r>
    </w:p>
    <w:p w14:paraId="333F0190" w14:textId="40E922B6" w:rsidR="00E55D00" w:rsidRDefault="00E55D00" w:rsidP="00775547">
      <w:r>
        <w:t>Committees were reported on by Jerry Brittain.</w:t>
      </w:r>
    </w:p>
    <w:p w14:paraId="4AE56D25" w14:textId="6EB50C1C" w:rsidR="00E55D00" w:rsidRDefault="00E45D6D" w:rsidP="00775547">
      <w:r>
        <w:rPr>
          <w:b/>
          <w:bCs/>
          <w:u w:val="single"/>
        </w:rPr>
        <w:t>Membership:</w:t>
      </w:r>
      <w:r>
        <w:t xml:space="preserve"> Membership is going well.  YRTC is our next target for recruiting new members.</w:t>
      </w:r>
    </w:p>
    <w:p w14:paraId="329E7C9E" w14:textId="4A5E0686" w:rsidR="00E45D6D" w:rsidRDefault="00E45D6D" w:rsidP="00775547">
      <w:r>
        <w:rPr>
          <w:b/>
          <w:bCs/>
          <w:u w:val="single"/>
        </w:rPr>
        <w:t>Bargaining:</w:t>
      </w:r>
      <w:r>
        <w:t xml:space="preserve"> We continue with contract clean up and prepare for our next bargaining term.</w:t>
      </w:r>
    </w:p>
    <w:p w14:paraId="142D3087" w14:textId="4B5CC48B" w:rsidR="00E45D6D" w:rsidRDefault="00E45D6D" w:rsidP="00775547">
      <w:r>
        <w:rPr>
          <w:b/>
          <w:bCs/>
          <w:u w:val="single"/>
        </w:rPr>
        <w:t>Legislative:</w:t>
      </w:r>
      <w:r>
        <w:t xml:space="preserve"> We are preparing for the Governors</w:t>
      </w:r>
      <w:r w:rsidR="007304FA">
        <w:t>’</w:t>
      </w:r>
      <w:r>
        <w:t xml:space="preserve"> race</w:t>
      </w:r>
      <w:r w:rsidR="007304FA">
        <w:t xml:space="preserve"> and starting to reach out to Senators.</w:t>
      </w:r>
    </w:p>
    <w:p w14:paraId="40ECDD64" w14:textId="2CF1C182" w:rsidR="007304FA" w:rsidRDefault="007304FA" w:rsidP="00775547">
      <w:r>
        <w:rPr>
          <w:b/>
          <w:bCs/>
          <w:u w:val="single"/>
        </w:rPr>
        <w:t>By Laws:</w:t>
      </w:r>
      <w:r>
        <w:t xml:space="preserve"> Send any suggestions to Jerry </w:t>
      </w:r>
      <w:proofErr w:type="spellStart"/>
      <w:r>
        <w:t>Brittain</w:t>
      </w:r>
      <w:proofErr w:type="spellEnd"/>
      <w:r>
        <w:t>.</w:t>
      </w:r>
    </w:p>
    <w:p w14:paraId="51995AB0" w14:textId="47C13C25" w:rsidR="007304FA" w:rsidRDefault="007304FA" w:rsidP="00775547">
      <w:r w:rsidRPr="007304FA">
        <w:rPr>
          <w:b/>
          <w:bCs/>
          <w:u w:val="single"/>
        </w:rPr>
        <w:t>Fundraising</w:t>
      </w:r>
      <w:r>
        <w:rPr>
          <w:b/>
          <w:bCs/>
          <w:u w:val="single"/>
        </w:rPr>
        <w:t>:</w:t>
      </w:r>
      <w:r>
        <w:t xml:space="preserve"> Our non-profit status has been restored and w</w:t>
      </w:r>
      <w:r w:rsidR="00B42113">
        <w:t>e will be looking into forming a Fundraising Committee soon.</w:t>
      </w:r>
    </w:p>
    <w:p w14:paraId="5B2D2F1B" w14:textId="1C2FA876" w:rsidR="00B42113" w:rsidRDefault="00B42113" w:rsidP="00775547">
      <w:r>
        <w:rPr>
          <w:b/>
          <w:bCs/>
          <w:u w:val="single"/>
        </w:rPr>
        <w:t>Safety:</w:t>
      </w:r>
      <w:r>
        <w:t xml:space="preserve"> Building 5 at LRC is still having issues with Staff assaults.</w:t>
      </w:r>
    </w:p>
    <w:p w14:paraId="180389D1" w14:textId="01927D5C" w:rsidR="00B42113" w:rsidRPr="000C7171" w:rsidRDefault="00B42113" w:rsidP="00775547">
      <w:pPr>
        <w:rPr>
          <w:b/>
          <w:bCs/>
          <w:u w:val="single"/>
        </w:rPr>
      </w:pPr>
      <w:r w:rsidRPr="000C7171">
        <w:rPr>
          <w:b/>
          <w:bCs/>
          <w:u w:val="single"/>
        </w:rPr>
        <w:t>OLD BUSINESS</w:t>
      </w:r>
    </w:p>
    <w:p w14:paraId="6BDFD077" w14:textId="46D42887" w:rsidR="00B42113" w:rsidRDefault="00B42113" w:rsidP="00775547">
      <w:r w:rsidRPr="00B42113">
        <w:t>The Chaplain training with</w:t>
      </w:r>
      <w:r>
        <w:t xml:space="preserve"> SERVES is still recommended.  Mike will reach out to Sarah </w:t>
      </w:r>
      <w:proofErr w:type="spellStart"/>
      <w:r>
        <w:t>Balcom</w:t>
      </w:r>
      <w:proofErr w:type="spellEnd"/>
      <w:r>
        <w:t xml:space="preserve"> for further information.</w:t>
      </w:r>
      <w:r w:rsidR="00A2329E">
        <w:t xml:space="preserve">  We are still waiting for a response regarding the Case Managers suit filed in the CIR.</w:t>
      </w:r>
    </w:p>
    <w:p w14:paraId="54238EF2" w14:textId="06AD0923" w:rsidR="00A2329E" w:rsidRPr="000C7171" w:rsidRDefault="00A2329E" w:rsidP="00775547">
      <w:pPr>
        <w:rPr>
          <w:b/>
          <w:bCs/>
          <w:u w:val="single"/>
        </w:rPr>
      </w:pPr>
      <w:r w:rsidRPr="000C7171">
        <w:rPr>
          <w:b/>
          <w:bCs/>
          <w:u w:val="single"/>
        </w:rPr>
        <w:t>NEW BUSINESS</w:t>
      </w:r>
    </w:p>
    <w:p w14:paraId="37444222" w14:textId="09A8F8C6" w:rsidR="00A2329E" w:rsidRDefault="00A2329E" w:rsidP="00775547">
      <w:r w:rsidRPr="00A2329E">
        <w:t xml:space="preserve">Michael </w:t>
      </w:r>
      <w:r>
        <w:t>reported that we could get credit cards that earn cash back for the expenses that we currently use debit cards for. After some discussion Michael motioned to table this topic. 2</w:t>
      </w:r>
      <w:r w:rsidRPr="00A2329E">
        <w:rPr>
          <w:vertAlign w:val="superscript"/>
        </w:rPr>
        <w:t>nd</w:t>
      </w:r>
      <w:r>
        <w:t xml:space="preserve"> by</w:t>
      </w:r>
    </w:p>
    <w:p w14:paraId="325C6ECA" w14:textId="2187873B" w:rsidR="00A2329E" w:rsidRDefault="00A2329E" w:rsidP="00775547">
      <w:r>
        <w:t>David Leigh</w:t>
      </w:r>
      <w:r w:rsidR="00B06FEB">
        <w:t>.  Motion to table carried with a 9-0 vote.</w:t>
      </w:r>
    </w:p>
    <w:p w14:paraId="10E41DA7" w14:textId="77777777" w:rsidR="00664873" w:rsidRDefault="00B06FEB" w:rsidP="00775547">
      <w:r>
        <w:t>Michael motioned to end the 2021 Bargaining Committee. 2</w:t>
      </w:r>
      <w:r w:rsidRPr="00B06FEB">
        <w:rPr>
          <w:vertAlign w:val="superscript"/>
        </w:rPr>
        <w:t>nd</w:t>
      </w:r>
      <w:r>
        <w:t xml:space="preserve"> by Jerry </w:t>
      </w:r>
      <w:proofErr w:type="spellStart"/>
      <w:r>
        <w:t>Brittain</w:t>
      </w:r>
      <w:proofErr w:type="spellEnd"/>
      <w:r>
        <w:t xml:space="preserve">. Motion carried 9-0.  </w:t>
      </w:r>
    </w:p>
    <w:p w14:paraId="62E93CF6" w14:textId="77777777" w:rsidR="00664873" w:rsidRDefault="00B06FEB" w:rsidP="00775547">
      <w:r>
        <w:t>Michael motioned to appoint Jay Wilson from RTC</w:t>
      </w:r>
      <w:r w:rsidR="007476ED">
        <w:t xml:space="preserve">, </w:t>
      </w:r>
      <w:r>
        <w:t xml:space="preserve">Chris Bergner from OCC, Tim </w:t>
      </w:r>
      <w:proofErr w:type="spellStart"/>
      <w:r>
        <w:t>Elario</w:t>
      </w:r>
      <w:proofErr w:type="spellEnd"/>
      <w:r>
        <w:t xml:space="preserve"> from LRC, TJ Rutherford from</w:t>
      </w:r>
      <w:r w:rsidR="007476ED">
        <w:t xml:space="preserve"> </w:t>
      </w:r>
      <w:r>
        <w:t xml:space="preserve">TSCI, David Leigh from NSP, </w:t>
      </w:r>
      <w:r w:rsidR="007476ED">
        <w:t xml:space="preserve">Jerry </w:t>
      </w:r>
      <w:proofErr w:type="spellStart"/>
      <w:r w:rsidR="007476ED">
        <w:t>Sonnek</w:t>
      </w:r>
      <w:proofErr w:type="spellEnd"/>
      <w:r w:rsidR="007476ED">
        <w:t xml:space="preserve"> from NCCW, Carla Jorgens from CCL and Lesa Struss from Hastings along with himself and Jerry </w:t>
      </w:r>
      <w:proofErr w:type="spellStart"/>
      <w:r w:rsidR="007476ED">
        <w:t>Brittain</w:t>
      </w:r>
      <w:proofErr w:type="spellEnd"/>
      <w:r w:rsidR="007476ED">
        <w:t xml:space="preserve"> as the 2022 Bargaining team. 2</w:t>
      </w:r>
      <w:r w:rsidR="007476ED" w:rsidRPr="007476ED">
        <w:rPr>
          <w:vertAlign w:val="superscript"/>
        </w:rPr>
        <w:t>nd</w:t>
      </w:r>
      <w:r w:rsidR="007476ED">
        <w:t xml:space="preserve"> by Candace Hanes. Motion carried 9-0.</w:t>
      </w:r>
      <w:r w:rsidR="000C7171">
        <w:t xml:space="preserve"> </w:t>
      </w:r>
    </w:p>
    <w:p w14:paraId="6FE77A4B" w14:textId="294A6FB7" w:rsidR="00B06FEB" w:rsidRDefault="000C7171" w:rsidP="00775547">
      <w:r>
        <w:t xml:space="preserve"> Michael motioned to hire Michele Walker from Keating O’Gara part time as an Administrative Assistant to assist with typing briefs and scheduling hearin</w:t>
      </w:r>
      <w:r w:rsidR="00664873">
        <w:t xml:space="preserve">gs and meetings. Ms. Walker is a </w:t>
      </w:r>
      <w:r w:rsidR="00664873">
        <w:lastRenderedPageBreak/>
        <w:t>para-legal and has agreed to 15 hours a week at $20 per hour which comes to $1200 per month.  This would free up about 20-25 hours a week of Mike and Jerry’s time to handle more grievances and travel to the various facilities that are needing attention regarding internal issues and recruiting.  2</w:t>
      </w:r>
      <w:r w:rsidR="00664873" w:rsidRPr="00664873">
        <w:rPr>
          <w:vertAlign w:val="superscript"/>
        </w:rPr>
        <w:t>nd</w:t>
      </w:r>
      <w:r w:rsidR="00664873">
        <w:t xml:space="preserve"> by David Leigh.  Motion carried 9-0.</w:t>
      </w:r>
    </w:p>
    <w:p w14:paraId="27AC97F9" w14:textId="7F5998A9" w:rsidR="00664873" w:rsidRDefault="008B01DE" w:rsidP="00775547">
      <w:r>
        <w:t>The poll for Institutional Trustee at OCC came in and Christopher Bergner won the poll.  Mike motioned to appoint Christopher Bergner as Institutional Trustee for OCC.  2</w:t>
      </w:r>
      <w:r w:rsidRPr="008B01DE">
        <w:rPr>
          <w:vertAlign w:val="superscript"/>
        </w:rPr>
        <w:t>nd</w:t>
      </w:r>
      <w:r>
        <w:t xml:space="preserve"> by David Leigh. Motion carried 9-0.</w:t>
      </w:r>
    </w:p>
    <w:p w14:paraId="2B429963" w14:textId="7010FC78" w:rsidR="008B01DE" w:rsidRDefault="008B01DE" w:rsidP="00775547">
      <w:r>
        <w:t>Michael discussed looking into the cost for creating a mobile app for the membership to use.  The cost could run anywhere from $10,000 to $50,000.  Concerns were expressed regarding</w:t>
      </w:r>
      <w:r w:rsidR="0097405B">
        <w:t xml:space="preserve"> </w:t>
      </w:r>
      <w:r>
        <w:t>our existing</w:t>
      </w:r>
      <w:r w:rsidR="0097405B">
        <w:t xml:space="preserve"> forms of communicating with our membership </w:t>
      </w:r>
      <w:proofErr w:type="spellStart"/>
      <w:proofErr w:type="gramStart"/>
      <w:r w:rsidR="0097405B">
        <w:t>ie</w:t>
      </w:r>
      <w:proofErr w:type="spellEnd"/>
      <w:r w:rsidR="0097405B">
        <w:t>;</w:t>
      </w:r>
      <w:proofErr w:type="gramEnd"/>
      <w:r w:rsidR="0097405B">
        <w:t xml:space="preserve"> the FOP 88 website, our Facebook page, and email accounts, not being used as they could and would it not be wise to spend money on an app that members might not use much either.  It was agreed that Mike could gather proposals for the cost of creating an app and we would revisit this subject next month.</w:t>
      </w:r>
    </w:p>
    <w:p w14:paraId="56B283D3" w14:textId="4BA4E89F" w:rsidR="007B1669" w:rsidRDefault="007B1669" w:rsidP="00775547">
      <w:r>
        <w:t xml:space="preserve">Michael motioned to appoint </w:t>
      </w:r>
      <w:proofErr w:type="spellStart"/>
      <w:r>
        <w:t>Shannise</w:t>
      </w:r>
      <w:proofErr w:type="spellEnd"/>
      <w:r>
        <w:t xml:space="preserve"> Williams as Trustee to YRTC Lincoln.  2</w:t>
      </w:r>
      <w:r w:rsidRPr="007B1669">
        <w:rPr>
          <w:vertAlign w:val="superscript"/>
        </w:rPr>
        <w:t>nd</w:t>
      </w:r>
      <w:r>
        <w:t xml:space="preserve"> by Jay Wilson.  Motion carried 10-0</w:t>
      </w:r>
    </w:p>
    <w:p w14:paraId="107D0989" w14:textId="1C634869" w:rsidR="007B1669" w:rsidRDefault="007B1669" w:rsidP="00775547">
      <w:r>
        <w:t>Michael motioned to adjourn the meeting. 2</w:t>
      </w:r>
      <w:r w:rsidRPr="007B1669">
        <w:rPr>
          <w:vertAlign w:val="superscript"/>
        </w:rPr>
        <w:t>nd</w:t>
      </w:r>
      <w:r>
        <w:t xml:space="preserve"> by Jerry </w:t>
      </w:r>
      <w:proofErr w:type="spellStart"/>
      <w:r>
        <w:t>Brittain</w:t>
      </w:r>
      <w:proofErr w:type="spellEnd"/>
      <w:r>
        <w:t>. Meeting was adjourned at 8:40pm.</w:t>
      </w:r>
    </w:p>
    <w:p w14:paraId="6C61AEB7" w14:textId="77777777" w:rsidR="008B01DE" w:rsidRDefault="008B01DE" w:rsidP="00775547"/>
    <w:p w14:paraId="33D085D9" w14:textId="77777777" w:rsidR="00664873" w:rsidRPr="00A2329E" w:rsidRDefault="00664873" w:rsidP="00775547"/>
    <w:p w14:paraId="3F75C2BF" w14:textId="77777777" w:rsidR="00B42113" w:rsidRPr="00B42113" w:rsidRDefault="00B42113" w:rsidP="00775547"/>
    <w:p w14:paraId="5C2F551C" w14:textId="77777777" w:rsidR="00775547" w:rsidRPr="00775547" w:rsidRDefault="00775547" w:rsidP="00775547"/>
    <w:sectPr w:rsidR="00775547" w:rsidRPr="00775547"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7"/>
    <w:rsid w:val="000C7171"/>
    <w:rsid w:val="001778CD"/>
    <w:rsid w:val="00386FD1"/>
    <w:rsid w:val="00591009"/>
    <w:rsid w:val="00664873"/>
    <w:rsid w:val="007304FA"/>
    <w:rsid w:val="007476ED"/>
    <w:rsid w:val="00775547"/>
    <w:rsid w:val="007B1669"/>
    <w:rsid w:val="008B01DE"/>
    <w:rsid w:val="0097405B"/>
    <w:rsid w:val="00A2329E"/>
    <w:rsid w:val="00A304FE"/>
    <w:rsid w:val="00B06FEB"/>
    <w:rsid w:val="00B42113"/>
    <w:rsid w:val="00CA741D"/>
    <w:rsid w:val="00E45D6D"/>
    <w:rsid w:val="00E5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D5226"/>
  <w15:chartTrackingRefBased/>
  <w15:docId w15:val="{C2D7E7CA-B362-3542-BBBD-A96332A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2022-08-17T23:55:00Z</dcterms:created>
  <dcterms:modified xsi:type="dcterms:W3CDTF">2022-08-18T01:18:00Z</dcterms:modified>
</cp:coreProperties>
</file>