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2F6F" w:rsidRDefault="00D4724F" w:rsidP="00D4724F">
      <w:pPr>
        <w:jc w:val="center"/>
        <w:rPr>
          <w:sz w:val="40"/>
          <w:szCs w:val="40"/>
        </w:rPr>
      </w:pPr>
      <w:r>
        <w:rPr>
          <w:sz w:val="40"/>
          <w:szCs w:val="40"/>
        </w:rPr>
        <w:t>Executive Board Meeting</w:t>
      </w:r>
    </w:p>
    <w:p w:rsidR="00D4724F" w:rsidRDefault="00D4724F" w:rsidP="00D4724F">
      <w:pPr>
        <w:jc w:val="center"/>
        <w:rPr>
          <w:sz w:val="40"/>
          <w:szCs w:val="40"/>
        </w:rPr>
      </w:pPr>
      <w:r>
        <w:rPr>
          <w:sz w:val="40"/>
          <w:szCs w:val="40"/>
        </w:rPr>
        <w:t xml:space="preserve">May 11, 2020 </w:t>
      </w:r>
    </w:p>
    <w:p w:rsidR="00D4724F" w:rsidRDefault="00D4724F" w:rsidP="00D4724F">
      <w:pPr>
        <w:jc w:val="center"/>
        <w:rPr>
          <w:sz w:val="40"/>
          <w:szCs w:val="40"/>
        </w:rPr>
      </w:pPr>
      <w:r>
        <w:rPr>
          <w:sz w:val="40"/>
          <w:szCs w:val="40"/>
        </w:rPr>
        <w:t>7:30 pm</w:t>
      </w:r>
    </w:p>
    <w:p w:rsidR="00D4724F" w:rsidRDefault="00D4724F" w:rsidP="00D4724F"/>
    <w:p w:rsidR="00D4724F" w:rsidRDefault="00D4724F" w:rsidP="00D4724F">
      <w:r w:rsidRPr="00D4724F">
        <w:t xml:space="preserve">President Michael Chipman </w:t>
      </w:r>
      <w:r>
        <w:t xml:space="preserve">called the meeting to order at 7:30 pm.  </w:t>
      </w:r>
    </w:p>
    <w:p w:rsidR="00D4724F" w:rsidRDefault="00D4724F" w:rsidP="00D4724F"/>
    <w:p w:rsidR="00D4724F" w:rsidRDefault="00D4724F" w:rsidP="00D4724F">
      <w:r>
        <w:t xml:space="preserve">Present were as follows: President Michael Chipman, VP Jerry </w:t>
      </w:r>
      <w:proofErr w:type="spellStart"/>
      <w:r>
        <w:t>Brittain</w:t>
      </w:r>
      <w:proofErr w:type="spellEnd"/>
      <w:r>
        <w:t xml:space="preserve">, VP2 Josh </w:t>
      </w:r>
      <w:proofErr w:type="spellStart"/>
      <w:r>
        <w:t>Oseinger</w:t>
      </w:r>
      <w:proofErr w:type="spellEnd"/>
      <w:r w:rsidR="00007CAB">
        <w:t>, Treasurer Candace Hanes, Secretary Carla Jorgens, State Trustee David Leigh and Sgt. Of Arms Thomas Rutherford.</w:t>
      </w:r>
    </w:p>
    <w:p w:rsidR="009F0A91" w:rsidRDefault="009F0A91" w:rsidP="00D4724F"/>
    <w:p w:rsidR="009F0A91" w:rsidRDefault="009F0A91" w:rsidP="00D4724F">
      <w:r>
        <w:t xml:space="preserve">Correspondence was read by Jerry </w:t>
      </w:r>
      <w:proofErr w:type="spellStart"/>
      <w:r>
        <w:t>Brittain</w:t>
      </w:r>
      <w:proofErr w:type="spellEnd"/>
      <w:r>
        <w:t xml:space="preserve"> regarding an email sent to FOP 88 from Corporal Don Hardy stating that TSCI staff was not present during the Labor Management meeting </w:t>
      </w:r>
      <w:r w:rsidR="00C77BB2">
        <w:t xml:space="preserve">addressing </w:t>
      </w:r>
      <w:r>
        <w:t xml:space="preserve">the removal of the M40 in the mezzanine in Housing Unit #2.  Jerry responded to the Hardy email explaining that TSCI employees had more representation at that meeting than they had in the past.  Thomas Rutherford was present at that meeting and he was one of the employees that had been injured in that housing unit.  The goal was to ensure the safety of  those people working in Housing Unit 2, whether they </w:t>
      </w:r>
      <w:r w:rsidR="00C77BB2">
        <w:t>a</w:t>
      </w:r>
      <w:r>
        <w:t xml:space="preserve">re TSCI employees or Omaha Detail employees.  The safety of all staff is paramount regardless of the Facility they were hired for. </w:t>
      </w:r>
    </w:p>
    <w:p w:rsidR="009F0A91" w:rsidRDefault="009F0A91" w:rsidP="00D4724F"/>
    <w:p w:rsidR="00007CAB" w:rsidRDefault="00007CAB" w:rsidP="00D4724F">
      <w:r>
        <w:t>Meeting minutes from the April 20</w:t>
      </w:r>
      <w:r w:rsidRPr="00007CAB">
        <w:rPr>
          <w:vertAlign w:val="superscript"/>
        </w:rPr>
        <w:t>th</w:t>
      </w:r>
      <w:r>
        <w:t xml:space="preserve"> 2020 General Membership Meeting were read by Secretary Carla</w:t>
      </w:r>
      <w:r w:rsidR="009F0A91">
        <w:t xml:space="preserve"> </w:t>
      </w:r>
      <w:r>
        <w:t>Jorgens</w:t>
      </w:r>
      <w:r w:rsidR="009F0A91">
        <w:t>.</w:t>
      </w:r>
    </w:p>
    <w:p w:rsidR="00007CAB" w:rsidRDefault="00007CAB" w:rsidP="00D4724F">
      <w:r>
        <w:t>Treasurer</w:t>
      </w:r>
      <w:r w:rsidR="009F0A91">
        <w:t>s report was read by Candace Hanes.</w:t>
      </w:r>
    </w:p>
    <w:p w:rsidR="009F0A91" w:rsidRDefault="009F0A91" w:rsidP="00D4724F">
      <w:r>
        <w:t>Membership report was read by Carla Jorgens</w:t>
      </w:r>
      <w:r w:rsidR="00FE4811">
        <w:t>.</w:t>
      </w:r>
    </w:p>
    <w:p w:rsidR="00FE4811" w:rsidRDefault="00FE4811" w:rsidP="00D4724F">
      <w:r>
        <w:t xml:space="preserve">Committees were reported on by Jerry </w:t>
      </w:r>
      <w:proofErr w:type="spellStart"/>
      <w:r>
        <w:t>Brittain</w:t>
      </w:r>
      <w:proofErr w:type="spellEnd"/>
      <w:r>
        <w:t xml:space="preserve">.  </w:t>
      </w:r>
    </w:p>
    <w:p w:rsidR="00FE4811" w:rsidRDefault="00FE4811" w:rsidP="00D4724F">
      <w:r>
        <w:t>Legislative Committee is currently shut down due to COVID 19.</w:t>
      </w:r>
    </w:p>
    <w:p w:rsidR="00FE4811" w:rsidRDefault="00FE4811" w:rsidP="00D4724F">
      <w:r>
        <w:t xml:space="preserve">By-Laws committee continues to take suggestions regarding changing some of the current bylaws.  You may submit those suggestions to Jerry </w:t>
      </w:r>
      <w:proofErr w:type="spellStart"/>
      <w:r>
        <w:t>Brittain</w:t>
      </w:r>
      <w:proofErr w:type="spellEnd"/>
      <w:r>
        <w:t xml:space="preserve"> or Michael Chipman.</w:t>
      </w:r>
    </w:p>
    <w:p w:rsidR="00FE4811" w:rsidRDefault="00FE4811" w:rsidP="00D4724F">
      <w:r>
        <w:t>Bargaining committee will be formed soon.  If you wish to be considered for the committee contact Michael Chipman.</w:t>
      </w:r>
    </w:p>
    <w:p w:rsidR="00FE4811" w:rsidRDefault="00FE4811" w:rsidP="00D4724F">
      <w:r>
        <w:t xml:space="preserve">Safety Committee consisting of Josh </w:t>
      </w:r>
      <w:proofErr w:type="spellStart"/>
      <w:r>
        <w:t>Oseinger</w:t>
      </w:r>
      <w:proofErr w:type="spellEnd"/>
      <w:r>
        <w:t>, Douglas Clark and David Leigh will set up a meeting via WEBEX in the next couple of weeks.</w:t>
      </w:r>
    </w:p>
    <w:p w:rsidR="00FE4811" w:rsidRDefault="00FE4811" w:rsidP="00D4724F"/>
    <w:p w:rsidR="002D10EF" w:rsidRDefault="00FE4811" w:rsidP="00D4724F">
      <w:r w:rsidRPr="002D10EF">
        <w:rPr>
          <w:u w:val="single"/>
        </w:rPr>
        <w:t>OLD BUSINESS:</w:t>
      </w:r>
      <w:r>
        <w:t xml:space="preserve"> Fundraising was again discussed.  Due to difficulty having any social gatherings, other fundraising options were presented</w:t>
      </w:r>
      <w:r w:rsidR="002D10EF">
        <w:t>,</w:t>
      </w:r>
      <w:r>
        <w:t xml:space="preserve"> such as a silent auction, sales of masks with a design for FOP Lodge 88 were discussed.  The vendor for this project is making and sending sample masks to Carla Jorgens.  The same vendor has offered to work with us to </w:t>
      </w:r>
      <w:r w:rsidR="009A506E">
        <w:t xml:space="preserve">create a design for drink tumblers.  Josh </w:t>
      </w:r>
      <w:proofErr w:type="spellStart"/>
      <w:r w:rsidR="009A506E">
        <w:t>Oseinger</w:t>
      </w:r>
      <w:proofErr w:type="spellEnd"/>
      <w:r w:rsidR="009A506E">
        <w:t>, Candace Hanes, David Leigh and Carla Jorgens have agreed to get together to organize the creation of the designs for these items.  They would be ordered and shipped directly from the vendor to the purchaser and paid for via PayPal or other options that the vendor may offer.</w:t>
      </w:r>
      <w:r w:rsidR="002D10EF">
        <w:t xml:space="preserve">  All proceeds from the sale of these items will go into a benevolent fund to assist members in time of need.</w:t>
      </w:r>
    </w:p>
    <w:p w:rsidR="002D10EF" w:rsidRDefault="002D10EF" w:rsidP="00D4724F">
      <w:r>
        <w:lastRenderedPageBreak/>
        <w:t xml:space="preserve">  Executive Board members will need to provide profiles and photos for the web page.  We are looking for someone, possibly a member, to take the photos.  Candace Hanes agreed to reach out to Trustee </w:t>
      </w:r>
      <w:proofErr w:type="spellStart"/>
      <w:r>
        <w:t>Lucis</w:t>
      </w:r>
      <w:proofErr w:type="spellEnd"/>
      <w:r>
        <w:t xml:space="preserve"> Sheridan,  as he has experience with photography and videography. </w:t>
      </w:r>
    </w:p>
    <w:p w:rsidR="002D10EF" w:rsidRDefault="002D10EF" w:rsidP="00D4724F"/>
    <w:p w:rsidR="002D10EF" w:rsidRDefault="002D10EF" w:rsidP="00D4724F">
      <w:r>
        <w:t>Direct deposit forms were emailed to all Executive Board members in order to reduce the cost of writing monthly checks.  It was also discussed to use direct deposit when paying the monthly bill for the legal defense.</w:t>
      </w:r>
    </w:p>
    <w:p w:rsidR="002D10EF" w:rsidRDefault="002D10EF" w:rsidP="00D4724F"/>
    <w:p w:rsidR="002D10EF" w:rsidRDefault="002D10EF" w:rsidP="00D4724F">
      <w:r w:rsidRPr="002D10EF">
        <w:rPr>
          <w:u w:val="single"/>
        </w:rPr>
        <w:t>NEW BUSINESS:</w:t>
      </w:r>
      <w:r>
        <w:rPr>
          <w:u w:val="single"/>
        </w:rPr>
        <w:t xml:space="preserve"> </w:t>
      </w:r>
      <w:r w:rsidRPr="002D10EF">
        <w:t xml:space="preserve">Jerry </w:t>
      </w:r>
      <w:proofErr w:type="spellStart"/>
      <w:r w:rsidRPr="002D10EF">
        <w:t>Brittain</w:t>
      </w:r>
      <w:proofErr w:type="spellEnd"/>
      <w:r w:rsidRPr="002D10EF">
        <w:t xml:space="preserve"> re</w:t>
      </w:r>
      <w:r>
        <w:t xml:space="preserve">quested </w:t>
      </w:r>
      <w:r w:rsidR="00C77BB2">
        <w:t>material for the</w:t>
      </w:r>
      <w:r w:rsidRPr="002D10EF">
        <w:t xml:space="preserve"> News Letter</w:t>
      </w:r>
      <w:r w:rsidR="00C77BB2">
        <w:t xml:space="preserve">.  Several ideas were suggested.  If you have any information you would like to see included in the monthly New Letter send it to Jerry </w:t>
      </w:r>
      <w:proofErr w:type="spellStart"/>
      <w:r w:rsidR="00C77BB2">
        <w:t>Brittain</w:t>
      </w:r>
      <w:proofErr w:type="spellEnd"/>
      <w:r w:rsidR="00C77BB2">
        <w:t>.</w:t>
      </w:r>
    </w:p>
    <w:p w:rsidR="00C77BB2" w:rsidRDefault="00C77BB2" w:rsidP="00D4724F"/>
    <w:p w:rsidR="00C77BB2" w:rsidRDefault="00C77BB2" w:rsidP="00D4724F">
      <w:r>
        <w:t>Nicolette Ware was nominated for Trustee for LCC.  Candace Hanes seconded the nomination and it passed with a 7-0 vote.  Dana Dormer has expressed interest in being the Trustee at CO.  This will be voted on at the next meeting.</w:t>
      </w:r>
    </w:p>
    <w:p w:rsidR="00C77BB2" w:rsidRDefault="00C77BB2" w:rsidP="00D4724F"/>
    <w:p w:rsidR="00C77BB2" w:rsidRDefault="00C77BB2" w:rsidP="00D4724F">
      <w:r>
        <w:t xml:space="preserve">The mistake the State made by not taking </w:t>
      </w:r>
      <w:r w:rsidR="0090558E">
        <w:t xml:space="preserve">the new </w:t>
      </w:r>
      <w:r>
        <w:t>dues from our checks last pay</w:t>
      </w:r>
      <w:r w:rsidR="0090558E">
        <w:t xml:space="preserve"> </w:t>
      </w:r>
      <w:r>
        <w:t>period</w:t>
      </w:r>
      <w:r w:rsidR="0090558E">
        <w:t xml:space="preserve"> was discussed.  Michael Chipman motioned that we not try to recoup these dues due to people having a hard time financially during the COVID 19 crisis.  Dues would be waived for that one pay period.  Josh </w:t>
      </w:r>
      <w:proofErr w:type="spellStart"/>
      <w:r w:rsidR="0090558E">
        <w:t>Oseinger</w:t>
      </w:r>
      <w:proofErr w:type="spellEnd"/>
      <w:r w:rsidR="0090558E">
        <w:t xml:space="preserve"> 2</w:t>
      </w:r>
      <w:r w:rsidR="0090558E" w:rsidRPr="0090558E">
        <w:rPr>
          <w:vertAlign w:val="superscript"/>
        </w:rPr>
        <w:t>nd</w:t>
      </w:r>
      <w:r w:rsidR="0090558E">
        <w:t xml:space="preserve"> the motion.  Motion passed 7-0.</w:t>
      </w:r>
    </w:p>
    <w:p w:rsidR="0090558E" w:rsidRDefault="0090558E" w:rsidP="00D4724F"/>
    <w:p w:rsidR="0090558E" w:rsidRDefault="0090558E" w:rsidP="00D4724F">
      <w:r>
        <w:t>Michael Chipman motioned to reimburse, up to $120 per year, per Executive Board member, for any Word, Excel, or Microsoft Office software that they would need to use to complete their duties. Motion was 2nd by Carla Jorgens.  Motion passed 7-0.</w:t>
      </w:r>
    </w:p>
    <w:p w:rsidR="0090558E" w:rsidRDefault="0090558E" w:rsidP="00D4724F"/>
    <w:p w:rsidR="0090558E" w:rsidRPr="00C77BB2" w:rsidRDefault="0090558E" w:rsidP="00D4724F">
      <w:r>
        <w:t>Michael motioned to adjourn the meeting. 2</w:t>
      </w:r>
      <w:r w:rsidRPr="0090558E">
        <w:rPr>
          <w:vertAlign w:val="superscript"/>
        </w:rPr>
        <w:t>nd</w:t>
      </w:r>
      <w:r>
        <w:t xml:space="preserve"> by David Leigh.  Meeting was adjourned at 8:32.</w:t>
      </w:r>
      <w:bookmarkStart w:id="0" w:name="_GoBack"/>
      <w:bookmarkEnd w:id="0"/>
    </w:p>
    <w:p w:rsidR="009A506E" w:rsidRPr="00D4724F" w:rsidRDefault="009A506E" w:rsidP="00D4724F"/>
    <w:sectPr w:rsidR="009A506E" w:rsidRPr="00D4724F"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4F"/>
    <w:rsid w:val="00007CAB"/>
    <w:rsid w:val="001778CD"/>
    <w:rsid w:val="002D10EF"/>
    <w:rsid w:val="00386FD1"/>
    <w:rsid w:val="0090558E"/>
    <w:rsid w:val="009A506E"/>
    <w:rsid w:val="009F0A91"/>
    <w:rsid w:val="00A304FE"/>
    <w:rsid w:val="00C77BB2"/>
    <w:rsid w:val="00CA741D"/>
    <w:rsid w:val="00D4724F"/>
    <w:rsid w:val="00FE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0EB6CB"/>
  <w15:chartTrackingRefBased/>
  <w15:docId w15:val="{3EFE6923-F8CA-B04A-B1A9-D9F51B0F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2020-05-12T18:04:00Z</dcterms:created>
  <dcterms:modified xsi:type="dcterms:W3CDTF">2020-05-12T19:29:00Z</dcterms:modified>
</cp:coreProperties>
</file>